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EF1" w:rsidRDefault="006D7538">
      <w:pPr>
        <w:rPr>
          <w:sz w:val="24"/>
          <w:szCs w:val="24"/>
        </w:rPr>
      </w:pPr>
      <w:r w:rsidRPr="006D7538">
        <w:rPr>
          <w:sz w:val="24"/>
          <w:szCs w:val="24"/>
        </w:rPr>
        <w:t>Name _______________________________</w:t>
      </w:r>
      <w:r w:rsidRPr="006D7538">
        <w:rPr>
          <w:sz w:val="24"/>
          <w:szCs w:val="24"/>
        </w:rPr>
        <w:tab/>
      </w:r>
      <w:r w:rsidRPr="006D7538">
        <w:rPr>
          <w:sz w:val="24"/>
          <w:szCs w:val="24"/>
        </w:rPr>
        <w:tab/>
      </w:r>
      <w:r w:rsidRPr="006D7538">
        <w:rPr>
          <w:sz w:val="24"/>
          <w:szCs w:val="24"/>
        </w:rPr>
        <w:tab/>
      </w:r>
      <w:r w:rsidRPr="006D7538">
        <w:rPr>
          <w:sz w:val="24"/>
          <w:szCs w:val="24"/>
        </w:rPr>
        <w:tab/>
      </w:r>
      <w:r w:rsidRPr="006D7538">
        <w:rPr>
          <w:sz w:val="24"/>
          <w:szCs w:val="24"/>
        </w:rPr>
        <w:tab/>
        <w:t xml:space="preserve">1    3   4    6    7    8  </w:t>
      </w:r>
    </w:p>
    <w:p w:rsidR="006D7538" w:rsidRPr="006D7538" w:rsidRDefault="006D7538" w:rsidP="006D75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How the </w:t>
      </w:r>
      <w:r w:rsidRPr="006D7538">
        <w:rPr>
          <w:b/>
          <w:sz w:val="28"/>
          <w:szCs w:val="28"/>
        </w:rPr>
        <w:t>Federal Government</w:t>
      </w:r>
      <w:r>
        <w:rPr>
          <w:b/>
          <w:sz w:val="28"/>
          <w:szCs w:val="28"/>
        </w:rPr>
        <w:t xml:space="preserve"> Works</w:t>
      </w:r>
    </w:p>
    <w:p w:rsidR="006D7538" w:rsidRDefault="006D7538" w:rsidP="006D7538">
      <w:pPr>
        <w:rPr>
          <w:b/>
          <w:sz w:val="24"/>
          <w:szCs w:val="24"/>
        </w:rPr>
      </w:pPr>
      <w:r>
        <w:rPr>
          <w:b/>
          <w:sz w:val="24"/>
          <w:szCs w:val="24"/>
        </w:rPr>
        <w:t>Read American Nation pgs. 252 – 257 to complete the chart.</w:t>
      </w:r>
    </w:p>
    <w:p w:rsidR="006D7538" w:rsidRPr="006D7538" w:rsidRDefault="006D7538" w:rsidP="006D7538">
      <w:pPr>
        <w:jc w:val="center"/>
        <w:rPr>
          <w:b/>
          <w:sz w:val="28"/>
          <w:szCs w:val="28"/>
        </w:rPr>
      </w:pPr>
      <w:r w:rsidRPr="006D7538">
        <w:rPr>
          <w:b/>
          <w:sz w:val="28"/>
          <w:szCs w:val="28"/>
        </w:rPr>
        <w:t>Legislative Branch</w:t>
      </w:r>
      <w:r>
        <w:rPr>
          <w:b/>
          <w:sz w:val="28"/>
          <w:szCs w:val="28"/>
        </w:rPr>
        <w:t xml:space="preserve"> – Article I</w:t>
      </w:r>
    </w:p>
    <w:tbl>
      <w:tblPr>
        <w:tblStyle w:val="TableGrid"/>
        <w:tblW w:w="10848" w:type="dxa"/>
        <w:tblLook w:val="04A0"/>
      </w:tblPr>
      <w:tblGrid>
        <w:gridCol w:w="1842"/>
        <w:gridCol w:w="9006"/>
      </w:tblGrid>
      <w:tr w:rsidR="006D7538" w:rsidTr="002F2156">
        <w:trPr>
          <w:trHeight w:val="1832"/>
        </w:trPr>
        <w:tc>
          <w:tcPr>
            <w:tcW w:w="1842" w:type="dxa"/>
            <w:vAlign w:val="center"/>
          </w:tcPr>
          <w:p w:rsidR="006D7538" w:rsidRDefault="006D7538" w:rsidP="006D753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House of Representatives</w:t>
            </w:r>
          </w:p>
        </w:tc>
        <w:tc>
          <w:tcPr>
            <w:tcW w:w="9006" w:type="dxa"/>
          </w:tcPr>
          <w:p w:rsidR="006D7538" w:rsidRDefault="006D7538" w:rsidP="006D7538">
            <w:pPr>
              <w:rPr>
                <w:b/>
                <w:sz w:val="24"/>
                <w:szCs w:val="24"/>
              </w:rPr>
            </w:pPr>
          </w:p>
        </w:tc>
      </w:tr>
      <w:tr w:rsidR="006D7538" w:rsidTr="002F2156">
        <w:trPr>
          <w:trHeight w:val="1832"/>
        </w:trPr>
        <w:tc>
          <w:tcPr>
            <w:tcW w:w="1842" w:type="dxa"/>
            <w:vAlign w:val="center"/>
          </w:tcPr>
          <w:p w:rsidR="006D7538" w:rsidRDefault="006D7538" w:rsidP="006D753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Senate</w:t>
            </w:r>
          </w:p>
        </w:tc>
        <w:tc>
          <w:tcPr>
            <w:tcW w:w="9006" w:type="dxa"/>
          </w:tcPr>
          <w:p w:rsidR="006D7538" w:rsidRDefault="006D7538" w:rsidP="006D7538">
            <w:pPr>
              <w:rPr>
                <w:b/>
                <w:sz w:val="24"/>
                <w:szCs w:val="24"/>
              </w:rPr>
            </w:pPr>
          </w:p>
        </w:tc>
      </w:tr>
      <w:tr w:rsidR="006D7538" w:rsidTr="002F2156">
        <w:trPr>
          <w:trHeight w:val="1832"/>
        </w:trPr>
        <w:tc>
          <w:tcPr>
            <w:tcW w:w="1842" w:type="dxa"/>
            <w:vAlign w:val="center"/>
          </w:tcPr>
          <w:p w:rsidR="006D7538" w:rsidRDefault="006D7538" w:rsidP="006D753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Powers of Congress</w:t>
            </w:r>
          </w:p>
        </w:tc>
        <w:tc>
          <w:tcPr>
            <w:tcW w:w="9006" w:type="dxa"/>
          </w:tcPr>
          <w:p w:rsidR="006D7538" w:rsidRDefault="006D7538" w:rsidP="006D7538">
            <w:pPr>
              <w:rPr>
                <w:b/>
                <w:sz w:val="24"/>
                <w:szCs w:val="24"/>
              </w:rPr>
            </w:pPr>
          </w:p>
        </w:tc>
      </w:tr>
    </w:tbl>
    <w:p w:rsidR="006D7538" w:rsidRDefault="006D7538" w:rsidP="006D7538">
      <w:pPr>
        <w:jc w:val="center"/>
        <w:rPr>
          <w:b/>
          <w:sz w:val="24"/>
          <w:szCs w:val="24"/>
        </w:rPr>
      </w:pPr>
    </w:p>
    <w:p w:rsidR="006D7538" w:rsidRPr="006D7538" w:rsidRDefault="006D7538" w:rsidP="006D7538">
      <w:pPr>
        <w:jc w:val="center"/>
        <w:rPr>
          <w:b/>
          <w:sz w:val="28"/>
          <w:szCs w:val="28"/>
        </w:rPr>
      </w:pPr>
      <w:r w:rsidRPr="006D7538">
        <w:rPr>
          <w:b/>
          <w:sz w:val="28"/>
          <w:szCs w:val="28"/>
        </w:rPr>
        <w:t>Executive Branch</w:t>
      </w:r>
      <w:r>
        <w:rPr>
          <w:b/>
          <w:sz w:val="28"/>
          <w:szCs w:val="28"/>
        </w:rPr>
        <w:t xml:space="preserve"> – Article II</w:t>
      </w:r>
    </w:p>
    <w:tbl>
      <w:tblPr>
        <w:tblStyle w:val="TableGrid"/>
        <w:tblW w:w="10758" w:type="dxa"/>
        <w:tblLook w:val="04A0"/>
      </w:tblPr>
      <w:tblGrid>
        <w:gridCol w:w="1824"/>
        <w:gridCol w:w="8934"/>
      </w:tblGrid>
      <w:tr w:rsidR="006D7538" w:rsidTr="006D7538">
        <w:trPr>
          <w:trHeight w:val="1872"/>
        </w:trPr>
        <w:tc>
          <w:tcPr>
            <w:tcW w:w="1824" w:type="dxa"/>
            <w:vAlign w:val="center"/>
          </w:tcPr>
          <w:p w:rsidR="006D7538" w:rsidRDefault="006D7538" w:rsidP="00A30B6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Roles of the President</w:t>
            </w:r>
          </w:p>
        </w:tc>
        <w:tc>
          <w:tcPr>
            <w:tcW w:w="8934" w:type="dxa"/>
          </w:tcPr>
          <w:p w:rsidR="006D7538" w:rsidRDefault="006D7538" w:rsidP="00A30B63">
            <w:pPr>
              <w:rPr>
                <w:b/>
                <w:sz w:val="24"/>
                <w:szCs w:val="24"/>
              </w:rPr>
            </w:pPr>
          </w:p>
        </w:tc>
      </w:tr>
      <w:tr w:rsidR="006D7538" w:rsidTr="006D7538">
        <w:trPr>
          <w:trHeight w:val="1872"/>
        </w:trPr>
        <w:tc>
          <w:tcPr>
            <w:tcW w:w="1824" w:type="dxa"/>
            <w:vAlign w:val="center"/>
          </w:tcPr>
          <w:p w:rsidR="006D7538" w:rsidRDefault="006D7538" w:rsidP="006D753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Powers of </w:t>
            </w:r>
            <w:r>
              <w:rPr>
                <w:b/>
                <w:sz w:val="24"/>
                <w:szCs w:val="24"/>
              </w:rPr>
              <w:t xml:space="preserve">President </w:t>
            </w:r>
          </w:p>
        </w:tc>
        <w:tc>
          <w:tcPr>
            <w:tcW w:w="8934" w:type="dxa"/>
          </w:tcPr>
          <w:p w:rsidR="006D7538" w:rsidRDefault="006D7538" w:rsidP="00A30B63">
            <w:pPr>
              <w:rPr>
                <w:b/>
                <w:sz w:val="24"/>
                <w:szCs w:val="24"/>
              </w:rPr>
            </w:pPr>
          </w:p>
        </w:tc>
      </w:tr>
      <w:tr w:rsidR="006D7538" w:rsidTr="006D7538">
        <w:trPr>
          <w:trHeight w:val="1872"/>
        </w:trPr>
        <w:tc>
          <w:tcPr>
            <w:tcW w:w="1824" w:type="dxa"/>
            <w:vAlign w:val="center"/>
          </w:tcPr>
          <w:p w:rsidR="006D7538" w:rsidRDefault="006D7538" w:rsidP="006D753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Electing the President</w:t>
            </w:r>
          </w:p>
        </w:tc>
        <w:tc>
          <w:tcPr>
            <w:tcW w:w="8934" w:type="dxa"/>
          </w:tcPr>
          <w:p w:rsidR="006D7538" w:rsidRDefault="006D7538" w:rsidP="00A30B63">
            <w:pPr>
              <w:rPr>
                <w:b/>
                <w:sz w:val="24"/>
                <w:szCs w:val="24"/>
              </w:rPr>
            </w:pPr>
          </w:p>
        </w:tc>
      </w:tr>
    </w:tbl>
    <w:p w:rsidR="006D7538" w:rsidRDefault="006D7538" w:rsidP="002F2156">
      <w:pPr>
        <w:jc w:val="center"/>
        <w:rPr>
          <w:b/>
          <w:sz w:val="28"/>
          <w:szCs w:val="28"/>
        </w:rPr>
      </w:pPr>
      <w:r w:rsidRPr="006D7538">
        <w:rPr>
          <w:b/>
          <w:sz w:val="28"/>
          <w:szCs w:val="28"/>
        </w:rPr>
        <w:lastRenderedPageBreak/>
        <w:t>Judicial Branch – Article III</w:t>
      </w:r>
    </w:p>
    <w:tbl>
      <w:tblPr>
        <w:tblStyle w:val="TableGrid"/>
        <w:tblW w:w="10833" w:type="dxa"/>
        <w:tblLook w:val="04A0"/>
      </w:tblPr>
      <w:tblGrid>
        <w:gridCol w:w="1837"/>
        <w:gridCol w:w="8996"/>
      </w:tblGrid>
      <w:tr w:rsidR="006D7538" w:rsidTr="002F2156">
        <w:trPr>
          <w:trHeight w:val="1862"/>
        </w:trPr>
        <w:tc>
          <w:tcPr>
            <w:tcW w:w="1837" w:type="dxa"/>
            <w:vAlign w:val="center"/>
          </w:tcPr>
          <w:p w:rsidR="006D7538" w:rsidRDefault="006D7538" w:rsidP="00A30B6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Supreme Court</w:t>
            </w:r>
          </w:p>
        </w:tc>
        <w:tc>
          <w:tcPr>
            <w:tcW w:w="8996" w:type="dxa"/>
          </w:tcPr>
          <w:p w:rsidR="006D7538" w:rsidRDefault="006D7538" w:rsidP="00A30B63">
            <w:pPr>
              <w:rPr>
                <w:b/>
                <w:sz w:val="24"/>
                <w:szCs w:val="24"/>
              </w:rPr>
            </w:pPr>
          </w:p>
        </w:tc>
      </w:tr>
      <w:tr w:rsidR="006D7538" w:rsidTr="002F2156">
        <w:trPr>
          <w:trHeight w:val="1862"/>
        </w:trPr>
        <w:tc>
          <w:tcPr>
            <w:tcW w:w="1837" w:type="dxa"/>
            <w:vAlign w:val="center"/>
          </w:tcPr>
          <w:p w:rsidR="006D7538" w:rsidRDefault="006D7538" w:rsidP="00A30B6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Job of the Supreme Court</w:t>
            </w:r>
          </w:p>
        </w:tc>
        <w:tc>
          <w:tcPr>
            <w:tcW w:w="8996" w:type="dxa"/>
          </w:tcPr>
          <w:p w:rsidR="006D7538" w:rsidRDefault="006D7538" w:rsidP="00A30B63">
            <w:pPr>
              <w:rPr>
                <w:b/>
                <w:sz w:val="24"/>
                <w:szCs w:val="24"/>
              </w:rPr>
            </w:pPr>
          </w:p>
        </w:tc>
      </w:tr>
      <w:tr w:rsidR="006D7538" w:rsidTr="002F2156">
        <w:trPr>
          <w:trHeight w:val="1862"/>
        </w:trPr>
        <w:tc>
          <w:tcPr>
            <w:tcW w:w="1837" w:type="dxa"/>
            <w:vAlign w:val="center"/>
          </w:tcPr>
          <w:p w:rsidR="006D7538" w:rsidRDefault="002F2156" w:rsidP="00A30B6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Greatest Power</w:t>
            </w:r>
            <w:r w:rsidR="006D7538">
              <w:rPr>
                <w:b/>
                <w:sz w:val="24"/>
                <w:szCs w:val="24"/>
              </w:rPr>
              <w:t xml:space="preserve"> of </w:t>
            </w:r>
            <w:r>
              <w:rPr>
                <w:b/>
                <w:sz w:val="24"/>
                <w:szCs w:val="24"/>
              </w:rPr>
              <w:t>the Supreme Court</w:t>
            </w:r>
          </w:p>
        </w:tc>
        <w:tc>
          <w:tcPr>
            <w:tcW w:w="8996" w:type="dxa"/>
          </w:tcPr>
          <w:p w:rsidR="006D7538" w:rsidRDefault="006D7538" w:rsidP="00A30B63">
            <w:pPr>
              <w:rPr>
                <w:b/>
                <w:sz w:val="24"/>
                <w:szCs w:val="24"/>
              </w:rPr>
            </w:pPr>
          </w:p>
        </w:tc>
      </w:tr>
    </w:tbl>
    <w:p w:rsidR="006D7538" w:rsidRDefault="006D7538" w:rsidP="006D7538">
      <w:pPr>
        <w:jc w:val="center"/>
        <w:rPr>
          <w:b/>
          <w:sz w:val="28"/>
          <w:szCs w:val="28"/>
        </w:rPr>
      </w:pPr>
    </w:p>
    <w:p w:rsidR="002F2156" w:rsidRDefault="002F2156" w:rsidP="006D75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Checks and Balances</w:t>
      </w:r>
    </w:p>
    <w:tbl>
      <w:tblPr>
        <w:tblStyle w:val="TableGrid"/>
        <w:tblW w:w="10758" w:type="dxa"/>
        <w:tblLook w:val="04A0"/>
      </w:tblPr>
      <w:tblGrid>
        <w:gridCol w:w="1824"/>
        <w:gridCol w:w="8934"/>
      </w:tblGrid>
      <w:tr w:rsidR="002F2156" w:rsidTr="00A30B63">
        <w:trPr>
          <w:trHeight w:val="1698"/>
        </w:trPr>
        <w:tc>
          <w:tcPr>
            <w:tcW w:w="1824" w:type="dxa"/>
            <w:vAlign w:val="center"/>
          </w:tcPr>
          <w:p w:rsidR="002F2156" w:rsidRDefault="002F2156" w:rsidP="00A30B6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Separation of Powers</w:t>
            </w:r>
          </w:p>
        </w:tc>
        <w:tc>
          <w:tcPr>
            <w:tcW w:w="8934" w:type="dxa"/>
          </w:tcPr>
          <w:p w:rsidR="002F2156" w:rsidRDefault="002F2156" w:rsidP="00A30B63">
            <w:pPr>
              <w:rPr>
                <w:b/>
                <w:sz w:val="24"/>
                <w:szCs w:val="24"/>
              </w:rPr>
            </w:pPr>
          </w:p>
        </w:tc>
      </w:tr>
      <w:tr w:rsidR="002F2156" w:rsidTr="00A30B63">
        <w:trPr>
          <w:trHeight w:val="1698"/>
        </w:trPr>
        <w:tc>
          <w:tcPr>
            <w:tcW w:w="1824" w:type="dxa"/>
            <w:vAlign w:val="center"/>
          </w:tcPr>
          <w:p w:rsidR="002F2156" w:rsidRDefault="002F2156" w:rsidP="00A30B6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Checks and Balances of the President</w:t>
            </w:r>
          </w:p>
        </w:tc>
        <w:tc>
          <w:tcPr>
            <w:tcW w:w="8934" w:type="dxa"/>
          </w:tcPr>
          <w:p w:rsidR="002F2156" w:rsidRDefault="002F2156" w:rsidP="00A30B63">
            <w:pPr>
              <w:rPr>
                <w:b/>
                <w:sz w:val="24"/>
                <w:szCs w:val="24"/>
              </w:rPr>
            </w:pPr>
          </w:p>
        </w:tc>
      </w:tr>
      <w:tr w:rsidR="002F2156" w:rsidTr="00A30B63">
        <w:trPr>
          <w:trHeight w:val="1698"/>
        </w:trPr>
        <w:tc>
          <w:tcPr>
            <w:tcW w:w="1824" w:type="dxa"/>
            <w:vAlign w:val="center"/>
          </w:tcPr>
          <w:p w:rsidR="002F2156" w:rsidRDefault="002F2156" w:rsidP="00A30B6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Checks and Balances </w:t>
            </w:r>
            <w:r>
              <w:rPr>
                <w:b/>
                <w:sz w:val="24"/>
                <w:szCs w:val="24"/>
              </w:rPr>
              <w:t>of Congress</w:t>
            </w:r>
          </w:p>
        </w:tc>
        <w:tc>
          <w:tcPr>
            <w:tcW w:w="8934" w:type="dxa"/>
          </w:tcPr>
          <w:p w:rsidR="002F2156" w:rsidRDefault="002F2156" w:rsidP="00A30B63">
            <w:pPr>
              <w:rPr>
                <w:b/>
                <w:sz w:val="24"/>
                <w:szCs w:val="24"/>
              </w:rPr>
            </w:pPr>
          </w:p>
        </w:tc>
      </w:tr>
      <w:tr w:rsidR="002F2156" w:rsidTr="00A30B63">
        <w:trPr>
          <w:trHeight w:val="1698"/>
        </w:trPr>
        <w:tc>
          <w:tcPr>
            <w:tcW w:w="1824" w:type="dxa"/>
            <w:vAlign w:val="center"/>
          </w:tcPr>
          <w:p w:rsidR="002F2156" w:rsidRDefault="002F2156" w:rsidP="00A30B6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Checks and Balances of the</w:t>
            </w:r>
          </w:p>
          <w:p w:rsidR="002F2156" w:rsidRDefault="002F2156" w:rsidP="00A30B6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Supreme Court</w:t>
            </w:r>
          </w:p>
        </w:tc>
        <w:tc>
          <w:tcPr>
            <w:tcW w:w="8934" w:type="dxa"/>
          </w:tcPr>
          <w:p w:rsidR="002F2156" w:rsidRDefault="002F2156" w:rsidP="00A30B63">
            <w:pPr>
              <w:rPr>
                <w:b/>
                <w:sz w:val="24"/>
                <w:szCs w:val="24"/>
              </w:rPr>
            </w:pPr>
          </w:p>
        </w:tc>
      </w:tr>
    </w:tbl>
    <w:p w:rsidR="002F2156" w:rsidRPr="006D7538" w:rsidRDefault="002F2156" w:rsidP="002F2156">
      <w:pPr>
        <w:rPr>
          <w:b/>
          <w:sz w:val="28"/>
          <w:szCs w:val="28"/>
        </w:rPr>
      </w:pPr>
    </w:p>
    <w:sectPr w:rsidR="002F2156" w:rsidRPr="006D7538" w:rsidSect="006D7538">
      <w:pgSz w:w="12240" w:h="15840"/>
      <w:pgMar w:top="720" w:right="1008" w:bottom="720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D7538"/>
    <w:rsid w:val="00026CC3"/>
    <w:rsid w:val="002F2156"/>
    <w:rsid w:val="004666E6"/>
    <w:rsid w:val="00542739"/>
    <w:rsid w:val="00546793"/>
    <w:rsid w:val="006D7538"/>
    <w:rsid w:val="00C72EF1"/>
    <w:rsid w:val="00EC7C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2E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7538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cp:lastPrinted>2013-01-31T11:50:00Z</cp:lastPrinted>
  <dcterms:created xsi:type="dcterms:W3CDTF">2013-01-31T12:06:00Z</dcterms:created>
  <dcterms:modified xsi:type="dcterms:W3CDTF">2013-01-31T12:06:00Z</dcterms:modified>
</cp:coreProperties>
</file>